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sz w:val="28"/>
          <w:u w:val="single"/>
        </w:rPr>
      </w:pPr>
      <w:bookmarkStart w:id="0" w:name="_GoBack"/>
      <w:bookmarkEnd w:id="0"/>
    </w:p>
    <w:p>
      <w:pPr>
        <w:jc w:val="center"/>
        <w:rPr>
          <w:b/>
          <w:sz w:val="28"/>
          <w:u w:val="single"/>
        </w:rPr>
      </w:pPr>
    </w:p>
    <w:p>
      <w:pPr>
        <w:jc w:val="center"/>
        <w:rPr>
          <w:b/>
          <w:sz w:val="44"/>
        </w:rPr>
      </w:pPr>
      <w:r>
        <w:rPr>
          <w:rFonts w:hint="eastAsia" w:ascii="宋体"/>
          <w:b/>
          <w:sz w:val="44"/>
        </w:rPr>
        <w:t>深 圳 大 学 实 验 报 告</w:t>
      </w:r>
    </w:p>
    <w:p>
      <w:pPr>
        <w:jc w:val="center"/>
        <w:rPr>
          <w:b/>
          <w:sz w:val="28"/>
          <w:u w:val="single"/>
        </w:rPr>
      </w:pPr>
    </w:p>
    <w:p>
      <w:pPr>
        <w:jc w:val="center"/>
        <w:rPr>
          <w:b/>
          <w:sz w:val="28"/>
          <w:u w:val="single"/>
        </w:rPr>
      </w:pPr>
    </w:p>
    <w:tbl>
      <w:tblPr>
        <w:tblStyle w:val="5"/>
        <w:tblW w:w="0" w:type="auto"/>
        <w:jc w:val="center"/>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6698"/>
      </w:tblGrid>
      <w:tr>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6698" w:type="dxa"/>
          </w:tcPr>
          <w:p>
            <w:pPr>
              <w:spacing w:before="312" w:beforeLines="100" w:after="312" w:afterLines="100"/>
              <w:rPr>
                <w:rFonts w:ascii="宋体" w:hAnsi="宋体"/>
                <w:b/>
                <w:sz w:val="28"/>
                <w:szCs w:val="28"/>
                <w:u w:val="single"/>
              </w:rPr>
            </w:pPr>
            <w:r>
              <w:rPr>
                <w:rFonts w:hint="eastAsia" w:ascii="宋体" w:hAnsi="宋体"/>
                <w:b/>
                <w:sz w:val="28"/>
                <w:szCs w:val="28"/>
              </w:rPr>
              <w:t xml:space="preserve">课程名称 </w:t>
            </w:r>
            <w:r>
              <w:rPr>
                <w:rFonts w:hint="eastAsia" w:ascii="宋体" w:hAnsi="宋体"/>
                <w:b/>
                <w:sz w:val="28"/>
                <w:szCs w:val="28"/>
                <w:u w:val="single"/>
              </w:rPr>
              <w:t xml:space="preserve">  </w:t>
            </w:r>
            <w:r>
              <w:rPr>
                <w:rFonts w:ascii="宋体" w:hAnsi="宋体"/>
                <w:b/>
                <w:sz w:val="28"/>
                <w:szCs w:val="28"/>
                <w:u w:val="single"/>
              </w:rPr>
              <w:t xml:space="preserve">   </w:t>
            </w:r>
            <w:r>
              <w:rPr>
                <w:rFonts w:hint="eastAsia" w:ascii="宋体" w:hAnsi="宋体"/>
                <w:b/>
                <w:sz w:val="28"/>
                <w:szCs w:val="28"/>
                <w:u w:val="single"/>
              </w:rPr>
              <w:t xml:space="preserve">   </w:t>
            </w:r>
            <w:r>
              <w:rPr>
                <w:rFonts w:ascii="宋体" w:hAnsi="宋体"/>
                <w:b/>
                <w:sz w:val="28"/>
                <w:szCs w:val="28"/>
                <w:u w:val="single"/>
              </w:rPr>
              <w:t xml:space="preserve">  </w:t>
            </w:r>
            <w:r>
              <w:rPr>
                <w:rFonts w:hint="eastAsia" w:ascii="宋体" w:hAnsi="宋体"/>
                <w:b/>
                <w:sz w:val="28"/>
                <w:szCs w:val="28"/>
                <w:u w:val="single"/>
              </w:rPr>
              <w:t xml:space="preserve">计算机导论        </w:t>
            </w:r>
            <w:r>
              <w:rPr>
                <w:rFonts w:ascii="宋体" w:hAnsi="宋体"/>
                <w:b/>
                <w:sz w:val="28"/>
                <w:szCs w:val="28"/>
                <w:u w:val="single"/>
              </w:rPr>
              <w:t xml:space="preserve">      </w:t>
            </w:r>
            <w:r>
              <w:rPr>
                <w:rFonts w:hint="eastAsia" w:ascii="宋体" w:hAnsi="宋体"/>
                <w:b/>
                <w:sz w:val="28"/>
                <w:szCs w:val="28"/>
                <w:u w:val="single"/>
              </w:rPr>
              <w:t xml:space="preserve">   </w:t>
            </w:r>
          </w:p>
          <w:p>
            <w:pPr>
              <w:spacing w:before="312" w:beforeLines="100" w:after="312" w:afterLines="100"/>
              <w:rPr>
                <w:rFonts w:ascii="宋体" w:hAnsi="宋体"/>
                <w:b/>
                <w:sz w:val="28"/>
                <w:szCs w:val="28"/>
                <w:u w:val="single"/>
              </w:rPr>
            </w:pPr>
            <w:r>
              <w:rPr>
                <w:rFonts w:hint="eastAsia" w:ascii="宋体" w:hAnsi="宋体"/>
                <w:b/>
                <w:sz w:val="28"/>
                <w:szCs w:val="28"/>
              </w:rPr>
              <w:t xml:space="preserve">项目名称 </w:t>
            </w:r>
            <w:r>
              <w:rPr>
                <w:rFonts w:hint="eastAsia" w:ascii="宋体" w:hAnsi="宋体"/>
                <w:b/>
                <w:sz w:val="28"/>
                <w:szCs w:val="28"/>
                <w:u w:val="single"/>
              </w:rPr>
              <w:t xml:space="preserve">   </w:t>
            </w:r>
            <w:r>
              <w:rPr>
                <w:rFonts w:ascii="宋体" w:hAnsi="宋体"/>
                <w:b/>
                <w:sz w:val="28"/>
                <w:szCs w:val="28"/>
                <w:u w:val="single"/>
              </w:rPr>
              <w:t xml:space="preserve">    </w:t>
            </w:r>
            <w:r>
              <w:rPr>
                <w:rFonts w:hint="eastAsia" w:ascii="宋体" w:hAnsi="宋体"/>
                <w:b/>
                <w:sz w:val="28"/>
                <w:szCs w:val="28"/>
                <w:u w:val="single"/>
              </w:rPr>
              <w:t xml:space="preserve">   </w:t>
            </w:r>
            <w:r>
              <w:rPr>
                <w:rFonts w:hint="eastAsia" w:ascii="宋体" w:hAnsi="宋体"/>
                <w:b/>
                <w:sz w:val="28"/>
                <w:szCs w:val="28"/>
                <w:u w:val="single"/>
                <w:lang w:val="en-US" w:eastAsia="zh-CN"/>
              </w:rPr>
              <w:t>演示文稿设计</w:t>
            </w:r>
            <w:r>
              <w:rPr>
                <w:rFonts w:hint="eastAsia" w:ascii="宋体" w:hAnsi="宋体"/>
                <w:b/>
                <w:sz w:val="28"/>
                <w:szCs w:val="28"/>
                <w:u w:val="single"/>
              </w:rPr>
              <w:t xml:space="preserve">     </w:t>
            </w:r>
            <w:r>
              <w:rPr>
                <w:rFonts w:ascii="宋体" w:hAnsi="宋体"/>
                <w:b/>
                <w:sz w:val="28"/>
                <w:szCs w:val="28"/>
                <w:u w:val="single"/>
              </w:rPr>
              <w:t xml:space="preserve">       </w:t>
            </w:r>
            <w:r>
              <w:rPr>
                <w:rFonts w:hint="eastAsia" w:ascii="宋体" w:hAnsi="宋体"/>
                <w:b/>
                <w:sz w:val="28"/>
                <w:szCs w:val="28"/>
                <w:u w:val="single"/>
              </w:rPr>
              <w:t xml:space="preserve"> </w:t>
            </w:r>
          </w:p>
          <w:p>
            <w:pPr>
              <w:spacing w:before="312" w:beforeLines="100" w:after="312" w:afterLines="100"/>
              <w:rPr>
                <w:rFonts w:ascii="宋体" w:hAnsi="宋体"/>
                <w:b/>
                <w:sz w:val="28"/>
                <w:szCs w:val="28"/>
                <w:u w:val="single"/>
              </w:rPr>
            </w:pPr>
            <w:r>
              <w:rPr>
                <w:rFonts w:hint="eastAsia" w:ascii="宋体" w:hAnsi="宋体"/>
                <w:b/>
                <w:sz w:val="28"/>
                <w:szCs w:val="28"/>
              </w:rPr>
              <w:t xml:space="preserve">学    院 </w:t>
            </w:r>
            <w:r>
              <w:rPr>
                <w:rFonts w:hint="eastAsia" w:ascii="宋体" w:hAnsi="宋体"/>
                <w:b/>
                <w:sz w:val="28"/>
                <w:szCs w:val="28"/>
                <w:u w:val="single"/>
              </w:rPr>
              <w:t xml:space="preserve">   </w:t>
            </w:r>
            <w:r>
              <w:rPr>
                <w:rFonts w:ascii="宋体" w:hAnsi="宋体"/>
                <w:b/>
                <w:sz w:val="28"/>
                <w:szCs w:val="28"/>
                <w:u w:val="single"/>
              </w:rPr>
              <w:t xml:space="preserve">     </w:t>
            </w:r>
            <w:r>
              <w:rPr>
                <w:rFonts w:hint="eastAsia" w:ascii="宋体" w:hAnsi="宋体"/>
                <w:b/>
                <w:sz w:val="28"/>
                <w:szCs w:val="28"/>
                <w:u w:val="single"/>
              </w:rPr>
              <w:t xml:space="preserve">计算机与软件学院           </w:t>
            </w:r>
          </w:p>
          <w:p>
            <w:pPr>
              <w:spacing w:before="312" w:beforeLines="100" w:after="312" w:afterLines="100"/>
              <w:rPr>
                <w:rFonts w:ascii="宋体" w:hAnsi="宋体"/>
                <w:b/>
                <w:sz w:val="28"/>
                <w:szCs w:val="28"/>
              </w:rPr>
            </w:pPr>
            <w:r>
              <w:rPr>
                <w:rFonts w:hint="eastAsia" w:ascii="宋体" w:hAnsi="宋体"/>
                <w:b/>
                <w:sz w:val="28"/>
                <w:szCs w:val="28"/>
              </w:rPr>
              <w:t xml:space="preserve">专    业 </w:t>
            </w:r>
            <w:r>
              <w:rPr>
                <w:rFonts w:hint="eastAsia" w:ascii="宋体" w:hAnsi="宋体"/>
                <w:b/>
                <w:sz w:val="28"/>
                <w:szCs w:val="28"/>
                <w:u w:val="single"/>
              </w:rPr>
              <w:t xml:space="preserve">         </w:t>
            </w:r>
            <w:r>
              <w:rPr>
                <w:rFonts w:ascii="宋体" w:hAnsi="宋体"/>
                <w:b/>
                <w:sz w:val="28"/>
                <w:szCs w:val="28"/>
                <w:u w:val="single"/>
              </w:rPr>
              <w:t xml:space="preserve"> </w:t>
            </w:r>
            <w:r>
              <w:rPr>
                <w:rFonts w:hint="eastAsia" w:ascii="宋体" w:hAnsi="宋体"/>
                <w:b/>
                <w:sz w:val="28"/>
                <w:szCs w:val="28"/>
                <w:u w:val="single"/>
              </w:rPr>
              <w:t xml:space="preserve"> 软件工程            </w:t>
            </w:r>
            <w:r>
              <w:rPr>
                <w:rFonts w:ascii="宋体" w:hAnsi="宋体"/>
                <w:b/>
                <w:sz w:val="28"/>
                <w:szCs w:val="28"/>
                <w:u w:val="single"/>
              </w:rPr>
              <w:t xml:space="preserve">    </w:t>
            </w:r>
            <w:r>
              <w:rPr>
                <w:rFonts w:hint="eastAsia" w:ascii="宋体" w:hAnsi="宋体"/>
                <w:b/>
                <w:sz w:val="28"/>
                <w:szCs w:val="28"/>
                <w:u w:val="single"/>
              </w:rPr>
              <w:t xml:space="preserve"> </w:t>
            </w:r>
          </w:p>
          <w:p>
            <w:pPr>
              <w:spacing w:before="312" w:beforeLines="100" w:after="312" w:afterLines="100"/>
              <w:rPr>
                <w:rFonts w:ascii="宋体" w:hAnsi="宋体"/>
                <w:b/>
                <w:sz w:val="28"/>
                <w:szCs w:val="28"/>
                <w:u w:val="single"/>
              </w:rPr>
            </w:pPr>
            <w:r>
              <w:rPr>
                <w:rFonts w:hint="eastAsia" w:ascii="宋体" w:hAnsi="宋体"/>
                <w:b/>
                <w:sz w:val="28"/>
                <w:szCs w:val="28"/>
              </w:rPr>
              <w:t xml:space="preserve">指导教师 </w:t>
            </w:r>
            <w:r>
              <w:rPr>
                <w:rFonts w:hint="eastAsia" w:ascii="宋体" w:hAnsi="宋体"/>
                <w:b/>
                <w:sz w:val="28"/>
                <w:szCs w:val="28"/>
                <w:u w:val="single"/>
              </w:rPr>
              <w:t xml:space="preserve">     </w:t>
            </w:r>
            <w:r>
              <w:rPr>
                <w:rFonts w:ascii="宋体" w:hAnsi="宋体"/>
                <w:b/>
                <w:sz w:val="28"/>
                <w:szCs w:val="28"/>
                <w:u w:val="single"/>
              </w:rPr>
              <w:t xml:space="preserve">       </w:t>
            </w:r>
            <w:r>
              <w:rPr>
                <w:rFonts w:hint="eastAsia" w:ascii="宋体" w:hAnsi="宋体"/>
                <w:b/>
                <w:sz w:val="28"/>
                <w:szCs w:val="28"/>
                <w:u w:val="single"/>
              </w:rPr>
              <w:t xml:space="preserve">赖志辉                    </w:t>
            </w:r>
          </w:p>
          <w:p>
            <w:pPr>
              <w:spacing w:before="312" w:beforeLines="100" w:after="312" w:afterLines="100"/>
              <w:rPr>
                <w:rFonts w:ascii="宋体" w:hAnsi="宋体"/>
                <w:b/>
                <w:sz w:val="28"/>
                <w:szCs w:val="28"/>
              </w:rPr>
            </w:pPr>
            <w:r>
              <w:rPr>
                <w:rFonts w:hint="eastAsia" w:ascii="宋体" w:hAnsi="宋体"/>
                <w:b/>
                <w:sz w:val="28"/>
                <w:szCs w:val="28"/>
              </w:rPr>
              <w:t xml:space="preserve">报 告 人 </w:t>
            </w:r>
            <w:r>
              <w:rPr>
                <w:rFonts w:hint="eastAsia" w:ascii="宋体" w:hAnsi="宋体"/>
                <w:b/>
                <w:sz w:val="28"/>
                <w:szCs w:val="28"/>
                <w:u w:val="single"/>
              </w:rPr>
              <w:t xml:space="preserve">   </w:t>
            </w:r>
            <w:r>
              <w:rPr>
                <w:rFonts w:ascii="宋体" w:hAnsi="宋体"/>
                <w:b/>
                <w:sz w:val="28"/>
                <w:szCs w:val="28"/>
                <w:u w:val="single"/>
              </w:rPr>
              <w:t xml:space="preserve">  </w:t>
            </w:r>
            <w:r>
              <w:rPr>
                <w:rFonts w:hint="eastAsia" w:ascii="宋体" w:hAnsi="宋体"/>
                <w:b/>
                <w:sz w:val="28"/>
                <w:szCs w:val="28"/>
                <w:u w:val="single"/>
                <w:lang w:val="en-US" w:eastAsia="zh-CN"/>
              </w:rPr>
              <w:t>赵美玲</w:t>
            </w:r>
            <w:r>
              <w:rPr>
                <w:rFonts w:hint="eastAsia" w:ascii="宋体" w:hAnsi="宋体"/>
                <w:b/>
                <w:sz w:val="28"/>
                <w:szCs w:val="28"/>
                <w:u w:val="single"/>
              </w:rPr>
              <w:t xml:space="preserve">    </w:t>
            </w:r>
            <w:r>
              <w:rPr>
                <w:rFonts w:hint="eastAsia" w:ascii="宋体" w:hAnsi="宋体"/>
                <w:b/>
                <w:sz w:val="28"/>
                <w:szCs w:val="28"/>
              </w:rPr>
              <w:t xml:space="preserve"> 学号</w:t>
            </w:r>
            <w:r>
              <w:rPr>
                <w:rFonts w:hint="eastAsia" w:ascii="宋体" w:hAnsi="宋体"/>
                <w:b/>
                <w:sz w:val="28"/>
                <w:szCs w:val="28"/>
                <w:u w:val="single"/>
              </w:rPr>
              <w:t xml:space="preserve"> </w:t>
            </w:r>
            <w:r>
              <w:rPr>
                <w:rFonts w:ascii="宋体" w:hAnsi="宋体"/>
                <w:b/>
                <w:sz w:val="28"/>
                <w:szCs w:val="28"/>
                <w:u w:val="single"/>
              </w:rPr>
              <w:t xml:space="preserve">  </w:t>
            </w:r>
            <w:r>
              <w:rPr>
                <w:rFonts w:hint="eastAsia" w:ascii="宋体" w:hAnsi="宋体"/>
                <w:b/>
                <w:sz w:val="28"/>
                <w:szCs w:val="28"/>
                <w:u w:val="single"/>
              </w:rPr>
              <w:t>202</w:t>
            </w:r>
            <w:r>
              <w:rPr>
                <w:rFonts w:hint="eastAsia" w:ascii="宋体" w:hAnsi="宋体"/>
                <w:b/>
                <w:sz w:val="28"/>
                <w:szCs w:val="28"/>
                <w:u w:val="single"/>
                <w:lang w:val="en-US" w:eastAsia="zh-CN"/>
              </w:rPr>
              <w:t>3</w:t>
            </w:r>
            <w:r>
              <w:rPr>
                <w:rFonts w:hint="eastAsia" w:ascii="宋体" w:hAnsi="宋体"/>
                <w:b/>
                <w:sz w:val="28"/>
                <w:szCs w:val="28"/>
                <w:u w:val="single"/>
              </w:rPr>
              <w:t>1550</w:t>
            </w:r>
            <w:r>
              <w:rPr>
                <w:rFonts w:hint="eastAsia" w:ascii="宋体" w:hAnsi="宋体"/>
                <w:b/>
                <w:sz w:val="28"/>
                <w:szCs w:val="28"/>
                <w:u w:val="single"/>
                <w:lang w:val="en-US" w:eastAsia="zh-CN"/>
              </w:rPr>
              <w:t>2</w:t>
            </w:r>
            <w:r>
              <w:rPr>
                <w:rFonts w:hint="eastAsia" w:ascii="宋体" w:hAnsi="宋体"/>
                <w:b/>
                <w:sz w:val="28"/>
                <w:szCs w:val="28"/>
                <w:u w:val="single"/>
              </w:rPr>
              <w:t xml:space="preserve">5             </w:t>
            </w:r>
          </w:p>
          <w:p>
            <w:pPr>
              <w:spacing w:before="312" w:beforeLines="100" w:after="312" w:afterLines="100"/>
              <w:rPr>
                <w:rFonts w:ascii="宋体" w:hAnsi="宋体"/>
                <w:b/>
                <w:sz w:val="28"/>
                <w:szCs w:val="28"/>
              </w:rPr>
            </w:pPr>
            <w:r>
              <w:rPr>
                <w:rFonts w:hint="eastAsia" w:ascii="宋体" w:hAnsi="宋体"/>
                <w:b/>
                <w:sz w:val="28"/>
                <w:szCs w:val="28"/>
              </w:rPr>
              <w:t xml:space="preserve">实验时间 </w:t>
            </w:r>
            <w:r>
              <w:rPr>
                <w:rFonts w:hint="eastAsia" w:ascii="宋体" w:hAnsi="宋体"/>
                <w:b/>
                <w:sz w:val="28"/>
                <w:szCs w:val="28"/>
                <w:u w:val="single"/>
              </w:rPr>
              <w:t xml:space="preserve">  </w:t>
            </w:r>
            <w:r>
              <w:rPr>
                <w:rFonts w:ascii="宋体" w:hAnsi="宋体"/>
                <w:b/>
                <w:sz w:val="28"/>
                <w:szCs w:val="28"/>
                <w:u w:val="single"/>
              </w:rPr>
              <w:t xml:space="preserve">      </w:t>
            </w:r>
            <w:r>
              <w:rPr>
                <w:rFonts w:hint="eastAsia" w:ascii="宋体" w:hAnsi="宋体"/>
                <w:b/>
                <w:sz w:val="28"/>
                <w:szCs w:val="28"/>
                <w:u w:val="single"/>
              </w:rPr>
              <w:t xml:space="preserve"> 202</w:t>
            </w:r>
            <w:r>
              <w:rPr>
                <w:rFonts w:hint="eastAsia" w:ascii="宋体" w:hAnsi="宋体"/>
                <w:b/>
                <w:sz w:val="28"/>
                <w:szCs w:val="28"/>
                <w:u w:val="single"/>
                <w:lang w:val="en-US" w:eastAsia="zh-CN"/>
              </w:rPr>
              <w:t>3</w:t>
            </w:r>
            <w:r>
              <w:rPr>
                <w:rFonts w:hint="eastAsia" w:ascii="宋体" w:hAnsi="宋体"/>
                <w:b/>
                <w:sz w:val="28"/>
                <w:szCs w:val="28"/>
                <w:u w:val="single"/>
              </w:rPr>
              <w:t>.11.</w:t>
            </w:r>
            <w:r>
              <w:rPr>
                <w:rFonts w:hint="eastAsia" w:ascii="宋体" w:hAnsi="宋体"/>
                <w:b/>
                <w:sz w:val="28"/>
                <w:szCs w:val="28"/>
                <w:u w:val="single"/>
                <w:lang w:val="en-US" w:eastAsia="zh-CN"/>
              </w:rPr>
              <w:t>21</w:t>
            </w:r>
            <w:r>
              <w:rPr>
                <w:rFonts w:ascii="宋体" w:hAnsi="宋体"/>
                <w:b/>
                <w:sz w:val="28"/>
                <w:szCs w:val="28"/>
                <w:u w:val="single"/>
              </w:rPr>
              <w:t>—</w:t>
            </w:r>
            <w:r>
              <w:rPr>
                <w:rFonts w:hint="eastAsia" w:ascii="宋体" w:hAnsi="宋体"/>
                <w:b/>
                <w:sz w:val="28"/>
                <w:szCs w:val="28"/>
                <w:u w:val="single"/>
              </w:rPr>
              <w:t>2022.11.</w:t>
            </w:r>
            <w:r>
              <w:rPr>
                <w:rFonts w:hint="eastAsia" w:ascii="宋体" w:hAnsi="宋体"/>
                <w:b/>
                <w:sz w:val="28"/>
                <w:szCs w:val="28"/>
                <w:u w:val="single"/>
                <w:lang w:val="en-US" w:eastAsia="zh-CN"/>
              </w:rPr>
              <w:t>23</w:t>
            </w:r>
            <w:r>
              <w:rPr>
                <w:rFonts w:hint="eastAsia" w:ascii="宋体" w:hAnsi="宋体"/>
                <w:b/>
                <w:sz w:val="28"/>
                <w:szCs w:val="28"/>
                <w:u w:val="single"/>
              </w:rPr>
              <w:t xml:space="preserve">                                </w:t>
            </w:r>
          </w:p>
          <w:p>
            <w:pPr>
              <w:spacing w:before="312" w:beforeLines="100" w:after="312" w:afterLines="100"/>
              <w:rPr>
                <w:b/>
                <w:sz w:val="44"/>
              </w:rPr>
            </w:pPr>
          </w:p>
        </w:tc>
      </w:tr>
    </w:tbl>
    <w:p>
      <w:pPr>
        <w:jc w:val="center"/>
        <w:rPr>
          <w:b/>
          <w:sz w:val="28"/>
          <w:u w:val="single"/>
        </w:rPr>
      </w:pPr>
    </w:p>
    <w:p>
      <w:pPr>
        <w:jc w:val="center"/>
        <w:rPr>
          <w:b/>
          <w:sz w:val="28"/>
          <w:u w:val="single"/>
        </w:rPr>
      </w:pPr>
    </w:p>
    <w:p>
      <w:pPr>
        <w:jc w:val="center"/>
        <w:rPr>
          <w:b/>
          <w:sz w:val="28"/>
          <w:szCs w:val="28"/>
        </w:rPr>
      </w:pPr>
      <w:r>
        <w:rPr>
          <w:rFonts w:hint="eastAsia"/>
          <w:b/>
          <w:sz w:val="28"/>
          <w:szCs w:val="28"/>
        </w:rPr>
        <w:t>教务处制</w:t>
      </w:r>
    </w:p>
    <w:p>
      <w:pPr>
        <w:jc w:val="center"/>
        <w:rPr>
          <w:b/>
          <w:sz w:val="28"/>
          <w:u w:val="single"/>
        </w:rPr>
      </w:pPr>
    </w:p>
    <w:p/>
    <w:p>
      <w:pPr>
        <w:pStyle w:val="2"/>
        <w:numPr>
          <w:ilvl w:val="0"/>
          <w:numId w:val="1"/>
        </w:numPr>
      </w:pPr>
      <w:r>
        <w:rPr>
          <w:rFonts w:hint="eastAsia"/>
        </w:rPr>
        <w:t>实验目的与要求</w:t>
      </w:r>
    </w:p>
    <w:p>
      <w:pPr>
        <w:ind w:left="420"/>
        <w:rPr>
          <w:rFonts w:ascii="微软雅黑" w:hAnsi="微软雅黑" w:eastAsia="微软雅黑"/>
          <w:sz w:val="24"/>
        </w:rPr>
      </w:pPr>
      <w:r>
        <w:rPr>
          <w:rFonts w:hint="eastAsia" w:ascii="微软雅黑" w:hAnsi="微软雅黑" w:eastAsia="微软雅黑"/>
          <w:sz w:val="24"/>
        </w:rPr>
        <w:t>1.用</w:t>
      </w:r>
      <w:r>
        <w:rPr>
          <w:rFonts w:ascii="微软雅黑" w:hAnsi="微软雅黑" w:eastAsia="微软雅黑"/>
          <w:sz w:val="24"/>
        </w:rPr>
        <w:t>raptor</w:t>
      </w:r>
      <w:r>
        <w:rPr>
          <w:rFonts w:hint="eastAsia" w:ascii="微软雅黑" w:hAnsi="微软雅黑" w:eastAsia="微软雅黑"/>
          <w:sz w:val="24"/>
        </w:rPr>
        <w:t>编程Fibonacci数列，求其第十项，第二十项，第三十项，第四十项，第五十项的数及其和。</w:t>
      </w:r>
    </w:p>
    <w:p>
      <w:pPr>
        <w:pStyle w:val="2"/>
      </w:pPr>
      <w:r>
        <w:rPr>
          <w:rFonts w:hint="eastAsia"/>
        </w:rPr>
        <w:t>二、实验内容与方法</w:t>
      </w:r>
    </w:p>
    <w:p>
      <w:pPr>
        <w:rPr>
          <w:rFonts w:ascii="微软雅黑" w:hAnsi="微软雅黑" w:eastAsia="微软雅黑"/>
          <w:sz w:val="24"/>
        </w:rPr>
      </w:pPr>
      <w:r>
        <w:tab/>
      </w:r>
      <w:r>
        <w:rPr>
          <w:rFonts w:hint="eastAsia"/>
        </w:rPr>
        <w:t>1.</w:t>
      </w:r>
      <w:r>
        <w:rPr>
          <w:rFonts w:hint="eastAsia" w:ascii="微软雅黑" w:hAnsi="微软雅黑" w:eastAsia="微软雅黑"/>
          <w:sz w:val="24"/>
        </w:rPr>
        <w:t>下载raptor，学习raptor，并按照案例进行编程。</w:t>
      </w:r>
    </w:p>
    <w:p>
      <w:pPr>
        <w:pStyle w:val="2"/>
      </w:pPr>
      <w:r>
        <w:rPr>
          <w:rFonts w:hint="eastAsia"/>
        </w:rPr>
        <w:t>三、实验步骤与过程</w:t>
      </w:r>
    </w:p>
    <w:p>
      <w:pPr>
        <w:rPr>
          <w:rFonts w:ascii="微软雅黑" w:hAnsi="微软雅黑" w:eastAsia="微软雅黑"/>
          <w:sz w:val="24"/>
        </w:rPr>
      </w:pPr>
      <w:r>
        <w:tab/>
      </w:r>
      <w:r>
        <w:rPr>
          <w:rFonts w:hint="eastAsia" w:ascii="微软雅黑" w:hAnsi="微软雅黑" w:eastAsia="微软雅黑"/>
          <w:sz w:val="24"/>
        </w:rPr>
        <w:t>1.raptor简要介绍：</w:t>
      </w:r>
    </w:p>
    <w:p>
      <w:pPr>
        <w:rPr>
          <w:rFonts w:hint="eastAsia" w:ascii="微软雅黑" w:hAnsi="微软雅黑" w:eastAsia="微软雅黑"/>
          <w:sz w:val="24"/>
        </w:rPr>
      </w:pPr>
      <w:r>
        <w:rPr>
          <w:rFonts w:ascii="微软雅黑" w:hAnsi="微软雅黑" w:eastAsia="微软雅黑"/>
          <w:sz w:val="24"/>
        </w:rPr>
        <w:drawing>
          <wp:inline distT="0" distB="0" distL="0" distR="0">
            <wp:extent cx="5278755" cy="148653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
                    <a:stretch>
                      <a:fillRect/>
                    </a:stretch>
                  </pic:blipFill>
                  <pic:spPr>
                    <a:xfrm>
                      <a:off x="0" y="0"/>
                      <a:ext cx="5278755" cy="1486535"/>
                    </a:xfrm>
                    <a:prstGeom prst="rect">
                      <a:avLst/>
                    </a:prstGeom>
                  </pic:spPr>
                </pic:pic>
              </a:graphicData>
            </a:graphic>
          </wp:inline>
        </w:drawing>
      </w:r>
    </w:p>
    <w:p>
      <w:pPr>
        <w:rPr>
          <w:rFonts w:hint="eastAsia"/>
        </w:rPr>
      </w:pPr>
      <w:r>
        <w:drawing>
          <wp:inline distT="0" distB="0" distL="0" distR="0">
            <wp:extent cx="5278755" cy="296545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
                    <a:stretch>
                      <a:fillRect/>
                    </a:stretch>
                  </pic:blipFill>
                  <pic:spPr>
                    <a:xfrm>
                      <a:off x="0" y="0"/>
                      <a:ext cx="5278755" cy="2965450"/>
                    </a:xfrm>
                    <a:prstGeom prst="rect">
                      <a:avLst/>
                    </a:prstGeom>
                  </pic:spPr>
                </pic:pic>
              </a:graphicData>
            </a:graphic>
          </wp:inline>
        </w:drawing>
      </w:r>
      <w:r>
        <w:drawing>
          <wp:inline distT="0" distB="0" distL="0" distR="0">
            <wp:extent cx="5278755" cy="297561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6"/>
                    <a:stretch>
                      <a:fillRect/>
                    </a:stretch>
                  </pic:blipFill>
                  <pic:spPr>
                    <a:xfrm>
                      <a:off x="0" y="0"/>
                      <a:ext cx="5278755" cy="2975610"/>
                    </a:xfrm>
                    <a:prstGeom prst="rect">
                      <a:avLst/>
                    </a:prstGeom>
                  </pic:spPr>
                </pic:pic>
              </a:graphicData>
            </a:graphic>
          </wp:inline>
        </w:drawing>
      </w:r>
      <w:r>
        <w:drawing>
          <wp:inline distT="0" distB="0" distL="0" distR="0">
            <wp:extent cx="5265420" cy="1973580"/>
            <wp:effectExtent l="0" t="0" r="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7"/>
                    <a:stretch>
                      <a:fillRect/>
                    </a:stretch>
                  </pic:blipFill>
                  <pic:spPr>
                    <a:xfrm>
                      <a:off x="0" y="0"/>
                      <a:ext cx="5265876" cy="1973751"/>
                    </a:xfrm>
                    <a:prstGeom prst="rect">
                      <a:avLst/>
                    </a:prstGeom>
                  </pic:spPr>
                </pic:pic>
              </a:graphicData>
            </a:graphic>
          </wp:inline>
        </w:drawing>
      </w:r>
      <w:r>
        <w:drawing>
          <wp:inline distT="0" distB="0" distL="0" distR="0">
            <wp:extent cx="5278755" cy="295973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8"/>
                    <a:stretch>
                      <a:fillRect/>
                    </a:stretch>
                  </pic:blipFill>
                  <pic:spPr>
                    <a:xfrm>
                      <a:off x="0" y="0"/>
                      <a:ext cx="5278755" cy="2959735"/>
                    </a:xfrm>
                    <a:prstGeom prst="rect">
                      <a:avLst/>
                    </a:prstGeom>
                  </pic:spPr>
                </pic:pic>
              </a:graphicData>
            </a:graphic>
          </wp:inline>
        </w:drawing>
      </w:r>
      <w:r>
        <w:drawing>
          <wp:inline distT="0" distB="0" distL="0" distR="0">
            <wp:extent cx="5278755" cy="2970530"/>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9"/>
                    <a:stretch>
                      <a:fillRect/>
                    </a:stretch>
                  </pic:blipFill>
                  <pic:spPr>
                    <a:xfrm>
                      <a:off x="0" y="0"/>
                      <a:ext cx="5278755" cy="2970530"/>
                    </a:xfrm>
                    <a:prstGeom prst="rect">
                      <a:avLst/>
                    </a:prstGeom>
                  </pic:spPr>
                </pic:pic>
              </a:graphicData>
            </a:graphic>
          </wp:inline>
        </w:drawing>
      </w:r>
      <w:r>
        <w:drawing>
          <wp:inline distT="0" distB="0" distL="0" distR="0">
            <wp:extent cx="5278755" cy="2566670"/>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0"/>
                    <a:stretch>
                      <a:fillRect/>
                    </a:stretch>
                  </pic:blipFill>
                  <pic:spPr>
                    <a:xfrm>
                      <a:off x="0" y="0"/>
                      <a:ext cx="5278755" cy="2566670"/>
                    </a:xfrm>
                    <a:prstGeom prst="rect">
                      <a:avLst/>
                    </a:prstGeom>
                  </pic:spPr>
                </pic:pic>
              </a:graphicData>
            </a:graphic>
          </wp:inline>
        </w:drawing>
      </w:r>
      <w:r>
        <w:drawing>
          <wp:inline distT="0" distB="0" distL="0" distR="0">
            <wp:extent cx="5212080" cy="2476500"/>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1"/>
                    <a:stretch>
                      <a:fillRect/>
                    </a:stretch>
                  </pic:blipFill>
                  <pic:spPr>
                    <a:xfrm>
                      <a:off x="0" y="0"/>
                      <a:ext cx="5212532" cy="2476715"/>
                    </a:xfrm>
                    <a:prstGeom prst="rect">
                      <a:avLst/>
                    </a:prstGeom>
                  </pic:spPr>
                </pic:pic>
              </a:graphicData>
            </a:graphic>
          </wp:inline>
        </w:drawing>
      </w:r>
      <w:r>
        <w:drawing>
          <wp:inline distT="0" distB="0" distL="0" distR="0">
            <wp:extent cx="5278755" cy="29921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2"/>
                    <a:stretch>
                      <a:fillRect/>
                    </a:stretch>
                  </pic:blipFill>
                  <pic:spPr>
                    <a:xfrm>
                      <a:off x="0" y="0"/>
                      <a:ext cx="5278755" cy="2992120"/>
                    </a:xfrm>
                    <a:prstGeom prst="rect">
                      <a:avLst/>
                    </a:prstGeom>
                  </pic:spPr>
                </pic:pic>
              </a:graphicData>
            </a:graphic>
          </wp:inline>
        </w:drawing>
      </w:r>
      <w:r>
        <w:drawing>
          <wp:inline distT="0" distB="0" distL="0" distR="0">
            <wp:extent cx="5278755" cy="297688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3"/>
                    <a:stretch>
                      <a:fillRect/>
                    </a:stretch>
                  </pic:blipFill>
                  <pic:spPr>
                    <a:xfrm>
                      <a:off x="0" y="0"/>
                      <a:ext cx="5278755" cy="2976880"/>
                    </a:xfrm>
                    <a:prstGeom prst="rect">
                      <a:avLst/>
                    </a:prstGeom>
                  </pic:spPr>
                </pic:pic>
              </a:graphicData>
            </a:graphic>
          </wp:inline>
        </w:drawing>
      </w:r>
    </w:p>
    <w:p>
      <w:pPr>
        <w:rPr>
          <w:rFonts w:ascii="微软雅黑" w:hAnsi="微软雅黑" w:eastAsia="微软雅黑"/>
          <w:color w:val="4472C4" w:themeColor="accent1"/>
          <w:sz w:val="24"/>
          <w14:textFill>
            <w14:solidFill>
              <w14:schemeClr w14:val="accent1"/>
            </w14:solidFill>
          </w14:textFill>
        </w:rPr>
      </w:pPr>
      <w:r>
        <w:tab/>
      </w:r>
      <w:r>
        <w:rPr>
          <w:rFonts w:hint="eastAsia" w:ascii="微软雅黑" w:hAnsi="微软雅黑" w:eastAsia="微软雅黑"/>
          <w:sz w:val="24"/>
        </w:rPr>
        <w:t>2.我看书学习了raptor用法后，抄写了书上的流程图做运算，书上的图可以从0到任何一个值算出斐波那契的值，是很全面的，但是随着我完成任务的时候也出现了问题，</w:t>
      </w:r>
      <w:r>
        <w:rPr>
          <w:rFonts w:hint="eastAsia" w:ascii="微软雅黑" w:hAnsi="微软雅黑" w:eastAsia="微软雅黑"/>
          <w:color w:val="4472C4" w:themeColor="accent1"/>
          <w:sz w:val="24"/>
          <w14:textFill>
            <w14:solidFill>
              <w14:schemeClr w14:val="accent1"/>
            </w14:solidFill>
          </w14:textFill>
        </w:rPr>
        <w:t>就是书上的流程图虽然全面，但是运算量太大</w:t>
      </w:r>
    </w:p>
    <w:p>
      <w:pPr>
        <w:jc w:val="center"/>
      </w:pPr>
      <w:r>
        <w:rPr>
          <w:color w:val="4472C4" w:themeColor="accent1"/>
          <w14:textFill>
            <w14:solidFill>
              <w14:schemeClr w14:val="accent1"/>
            </w14:solidFill>
          </w14:textFill>
        </w:rPr>
        <w:drawing>
          <wp:inline distT="0" distB="0" distL="0" distR="0">
            <wp:extent cx="5599430" cy="4107180"/>
            <wp:effectExtent l="0" t="0" r="127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
                    <a:stretch>
                      <a:fillRect/>
                    </a:stretch>
                  </pic:blipFill>
                  <pic:spPr>
                    <a:xfrm>
                      <a:off x="0" y="0"/>
                      <a:ext cx="5603207" cy="4109558"/>
                    </a:xfrm>
                    <a:prstGeom prst="rect">
                      <a:avLst/>
                    </a:prstGeom>
                  </pic:spPr>
                </pic:pic>
              </a:graphicData>
            </a:graphic>
          </wp:inline>
        </w:drawing>
      </w:r>
    </w:p>
    <w:p>
      <w:pPr>
        <w:jc w:val="left"/>
        <w:rPr>
          <w:rFonts w:ascii="微软雅黑" w:hAnsi="微软雅黑" w:eastAsia="微软雅黑"/>
          <w:sz w:val="24"/>
        </w:rPr>
      </w:pPr>
      <w:r>
        <w:tab/>
      </w:r>
      <w:r>
        <w:rPr>
          <w:rFonts w:hint="eastAsia" w:ascii="微软雅黑" w:hAnsi="微软雅黑" w:eastAsia="微软雅黑"/>
          <w:sz w:val="24"/>
        </w:rPr>
        <w:t>我只是算到了10就要900多次的运算次数，20更是一直没有出来结果</w:t>
      </w:r>
      <w:r>
        <w:rPr>
          <w:rFonts w:hint="eastAsia" w:ascii="微软雅黑" w:hAnsi="微软雅黑" w:eastAsia="微软雅黑"/>
          <w:sz w:val="24"/>
          <w:lang w:eastAsia="zh-CN"/>
        </w:rPr>
        <w:t>。</w:t>
      </w:r>
      <w:r>
        <w:rPr>
          <w:rFonts w:hint="eastAsia" w:ascii="微软雅黑" w:hAnsi="微软雅黑" w:eastAsia="微软雅黑"/>
          <w:sz w:val="24"/>
          <w:lang w:val="en-US" w:eastAsia="zh-CN"/>
        </w:rPr>
        <w:t>经过研究发现是由于</w:t>
      </w:r>
      <w:r>
        <w:rPr>
          <w:rFonts w:hint="eastAsia" w:ascii="微软雅黑" w:hAnsi="微软雅黑" w:eastAsia="微软雅黑"/>
          <w:color w:val="0000FF"/>
          <w:sz w:val="24"/>
          <w:lang w:val="en-US" w:eastAsia="zh-CN"/>
        </w:rPr>
        <w:t>书上的程序过于全面反而使程序累赘</w:t>
      </w:r>
      <w:r>
        <w:rPr>
          <w:rFonts w:hint="eastAsia" w:ascii="微软雅黑" w:hAnsi="微软雅黑" w:eastAsia="微软雅黑"/>
          <w:sz w:val="24"/>
          <w:lang w:val="en-US" w:eastAsia="zh-CN"/>
        </w:rPr>
        <w:t>。</w:t>
      </w:r>
      <w:r>
        <w:rPr>
          <w:rFonts w:hint="eastAsia" w:ascii="微软雅黑" w:hAnsi="微软雅黑" w:eastAsia="微软雅黑"/>
          <w:sz w:val="24"/>
        </w:rPr>
        <w:t>我们可以从流程图中看出来每一次的递归他都会判断该数是不是第零个数，该数是不是第一个数，该数是不是第二个数，</w:t>
      </w:r>
      <w:r>
        <w:rPr>
          <w:rFonts w:hint="eastAsia" w:ascii="微软雅黑" w:hAnsi="微软雅黑" w:eastAsia="微软雅黑"/>
          <w:color w:val="0000FF"/>
          <w:sz w:val="24"/>
        </w:rPr>
        <w:t>对于更高的计算来说这种判断根本就没有必要</w:t>
      </w:r>
      <w:r>
        <w:rPr>
          <w:rFonts w:hint="eastAsia" w:ascii="微软雅黑" w:hAnsi="微软雅黑" w:eastAsia="微软雅黑"/>
          <w:sz w:val="24"/>
          <w:lang w:eastAsia="zh-CN"/>
        </w:rPr>
        <w:t>。</w:t>
      </w:r>
      <w:r>
        <w:rPr>
          <w:rFonts w:hint="eastAsia" w:ascii="微软雅黑" w:hAnsi="微软雅黑" w:eastAsia="微软雅黑"/>
          <w:sz w:val="24"/>
        </w:rPr>
        <w:t>为了那三个数的全面性，却耗费了时间成本，那么顺着这个思路想，我们可不可以让程序无法算出前三个数，与此同时却能更高效率的求出第十个，二十，甚至五十的斐波那契数呢？</w:t>
      </w:r>
      <w:r>
        <w:rPr>
          <w:rFonts w:ascii="微软雅黑" w:hAnsi="微软雅黑" w:eastAsia="微软雅黑"/>
          <w:sz w:val="24"/>
        </w:rPr>
        <w:t xml:space="preserve"> </w:t>
      </w:r>
    </w:p>
    <w:p>
      <w:pPr>
        <w:ind w:firstLine="2310" w:firstLineChars="1100"/>
      </w:pPr>
    </w:p>
    <w:p>
      <w:pPr>
        <w:ind w:firstLine="1200" w:firstLineChars="500"/>
        <w:jc w:val="center"/>
        <w:rPr>
          <w:rFonts w:ascii="微软雅黑" w:hAnsi="微软雅黑" w:eastAsia="微软雅黑"/>
          <w:sz w:val="24"/>
        </w:rPr>
      </w:pPr>
    </w:p>
    <w:p>
      <w:pPr>
        <w:ind w:firstLine="1050" w:firstLineChars="500"/>
        <w:jc w:val="center"/>
        <w:rPr>
          <w:rFonts w:ascii="微软雅黑" w:hAnsi="微软雅黑" w:eastAsia="微软雅黑"/>
          <w:sz w:val="24"/>
        </w:rPr>
      </w:pPr>
      <w:r>
        <w:drawing>
          <wp:inline distT="0" distB="0" distL="114300" distR="114300">
            <wp:extent cx="5009515" cy="6735445"/>
            <wp:effectExtent l="0" t="0" r="4445" b="63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5"/>
                    <a:stretch>
                      <a:fillRect/>
                    </a:stretch>
                  </pic:blipFill>
                  <pic:spPr>
                    <a:xfrm>
                      <a:off x="0" y="0"/>
                      <a:ext cx="5009515" cy="6735445"/>
                    </a:xfrm>
                    <a:prstGeom prst="rect">
                      <a:avLst/>
                    </a:prstGeom>
                    <a:noFill/>
                    <a:ln>
                      <a:noFill/>
                    </a:ln>
                  </pic:spPr>
                </pic:pic>
              </a:graphicData>
            </a:graphic>
          </wp:inline>
        </w:drawing>
      </w:r>
      <w:r>
        <w:drawing>
          <wp:inline distT="0" distB="0" distL="114300" distR="114300">
            <wp:extent cx="4848860" cy="1889125"/>
            <wp:effectExtent l="0" t="0" r="12700" b="63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6"/>
                    <a:stretch>
                      <a:fillRect/>
                    </a:stretch>
                  </pic:blipFill>
                  <pic:spPr>
                    <a:xfrm>
                      <a:off x="0" y="0"/>
                      <a:ext cx="4848860" cy="1889125"/>
                    </a:xfrm>
                    <a:prstGeom prst="rect">
                      <a:avLst/>
                    </a:prstGeom>
                    <a:noFill/>
                    <a:ln>
                      <a:noFill/>
                    </a:ln>
                  </pic:spPr>
                </pic:pic>
              </a:graphicData>
            </a:graphic>
          </wp:inline>
        </w:drawing>
      </w:r>
      <w:r>
        <w:rPr>
          <w:rFonts w:hint="eastAsia" w:ascii="微软雅黑" w:hAnsi="微软雅黑" w:eastAsia="微软雅黑"/>
          <w:sz w:val="24"/>
        </w:rPr>
        <w:t xml:space="preserve"> </w:t>
      </w:r>
      <w:r>
        <w:rPr>
          <w:rFonts w:ascii="微软雅黑" w:hAnsi="微软雅黑" w:eastAsia="微软雅黑"/>
          <w:sz w:val="24"/>
        </w:rPr>
        <w:t xml:space="preserve"> </w:t>
      </w:r>
    </w:p>
    <w:p>
      <w:pPr>
        <w:jc w:val="both"/>
        <w:rPr>
          <w:rFonts w:hint="default" w:ascii="微软雅黑" w:hAnsi="微软雅黑" w:eastAsia="微软雅黑"/>
          <w:sz w:val="24"/>
          <w:lang w:val="en-US" w:eastAsia="zh-CN"/>
        </w:rPr>
      </w:pPr>
      <w:r>
        <w:rPr>
          <w:rFonts w:hint="eastAsia" w:ascii="微软雅黑" w:hAnsi="微软雅黑" w:eastAsia="微软雅黑"/>
          <w:sz w:val="24"/>
          <w:lang w:val="en-US" w:eastAsia="zh-CN"/>
        </w:rPr>
        <w:t>结果如下</w:t>
      </w:r>
    </w:p>
    <w:p>
      <w:pPr>
        <w:jc w:val="center"/>
        <w:rPr>
          <w:rFonts w:hint="eastAsia" w:ascii="微软雅黑" w:hAnsi="微软雅黑" w:eastAsia="微软雅黑"/>
          <w:sz w:val="24"/>
          <w:lang w:val="en-US" w:eastAsia="zh-CN"/>
        </w:rPr>
      </w:pPr>
      <w:r>
        <w:drawing>
          <wp:inline distT="0" distB="0" distL="114300" distR="114300">
            <wp:extent cx="5267960" cy="3004185"/>
            <wp:effectExtent l="0" t="0" r="5080" b="1333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7"/>
                    <a:stretch>
                      <a:fillRect/>
                    </a:stretch>
                  </pic:blipFill>
                  <pic:spPr>
                    <a:xfrm>
                      <a:off x="0" y="0"/>
                      <a:ext cx="5267960" cy="3004185"/>
                    </a:xfrm>
                    <a:prstGeom prst="rect">
                      <a:avLst/>
                    </a:prstGeom>
                    <a:noFill/>
                    <a:ln>
                      <a:noFill/>
                    </a:ln>
                  </pic:spPr>
                </pic:pic>
              </a:graphicData>
            </a:graphic>
          </wp:inline>
        </w:drawing>
      </w:r>
    </w:p>
    <w:p>
      <w:pPr>
        <w:jc w:val="left"/>
        <w:rPr>
          <w:rFonts w:ascii="微软雅黑" w:hAnsi="微软雅黑" w:eastAsia="微软雅黑"/>
          <w:sz w:val="24"/>
        </w:rPr>
      </w:pPr>
      <w:r>
        <w:rPr>
          <w:rFonts w:ascii="微软雅黑" w:hAnsi="微软雅黑" w:eastAsia="微软雅黑"/>
          <w:sz w:val="24"/>
        </w:rPr>
        <w:tab/>
      </w:r>
    </w:p>
    <w:p>
      <w:pPr>
        <w:jc w:val="left"/>
        <w:rPr>
          <w:rFonts w:hint="eastAsia" w:ascii="微软雅黑" w:hAnsi="微软雅黑" w:eastAsia="微软雅黑"/>
          <w:sz w:val="24"/>
        </w:rPr>
      </w:pPr>
      <w:r>
        <w:rPr>
          <w:rFonts w:hint="eastAsia" w:ascii="微软雅黑" w:hAnsi="微软雅黑" w:eastAsia="微软雅黑"/>
          <w:sz w:val="24"/>
        </w:rPr>
        <w:t>显然在舍弃前三个数以后，运算效率大幅度增加，即使是算五十个，甚至还要求和，我也只需要</w:t>
      </w:r>
      <w:r>
        <w:rPr>
          <w:rFonts w:hint="eastAsia" w:ascii="微软雅黑" w:hAnsi="微软雅黑" w:eastAsia="微软雅黑"/>
          <w:sz w:val="24"/>
          <w:lang w:val="en-US" w:eastAsia="zh-CN"/>
        </w:rPr>
        <w:t>345</w:t>
      </w:r>
      <w:r>
        <w:rPr>
          <w:rFonts w:hint="eastAsia" w:ascii="微软雅黑" w:hAnsi="微软雅黑" w:eastAsia="微软雅黑"/>
          <w:sz w:val="24"/>
        </w:rPr>
        <w:t>次就可以实现。</w:t>
      </w:r>
    </w:p>
    <w:p>
      <w:pPr>
        <w:pStyle w:val="2"/>
      </w:pPr>
      <w:r>
        <w:rPr>
          <w:rFonts w:hint="eastAsia"/>
        </w:rPr>
        <w:t>四、实验结论或体会</w:t>
      </w:r>
    </w:p>
    <w:p>
      <w:pPr>
        <w:rPr>
          <w:rFonts w:hint="eastAsia" w:ascii="微软雅黑" w:hAnsi="微软雅黑" w:eastAsia="微软雅黑"/>
          <w:sz w:val="24"/>
        </w:rPr>
      </w:pPr>
      <w:r>
        <w:tab/>
      </w:r>
      <w:r>
        <w:rPr>
          <w:rFonts w:hint="eastAsia" w:ascii="微软雅黑" w:hAnsi="微软雅黑" w:eastAsia="微软雅黑"/>
          <w:sz w:val="24"/>
        </w:rPr>
        <w:t>书上的不是全对的，例如这一次学习，就要敢于质疑书上斐波那契示例在运算效率的不完美性。为了</w:t>
      </w:r>
      <w:r>
        <w:rPr>
          <w:rFonts w:hint="eastAsia" w:ascii="微软雅黑" w:hAnsi="微软雅黑" w:eastAsia="微软雅黑"/>
          <w:sz w:val="24"/>
          <w:lang w:val="en-US" w:eastAsia="zh-CN"/>
        </w:rPr>
        <w:t>证实</w:t>
      </w:r>
      <w:r>
        <w:rPr>
          <w:rFonts w:hint="eastAsia" w:ascii="微软雅黑" w:hAnsi="微软雅黑" w:eastAsia="微软雅黑"/>
          <w:sz w:val="24"/>
        </w:rPr>
        <w:t>我的猜想，那么就要多方查询资料，尽可能给出例子来支持我的想法。</w:t>
      </w:r>
    </w:p>
    <w:p>
      <w:pPr>
        <w:pStyle w:val="2"/>
        <w:rPr>
          <w:rFonts w:hint="eastAsia"/>
          <w:szCs w:val="21"/>
        </w:rPr>
      </w:pPr>
      <w:r>
        <w:rPr>
          <w:rFonts w:hint="eastAsia"/>
        </w:rPr>
        <w:t>五、思考题</w:t>
      </w:r>
    </w:p>
    <w:p>
      <w:pPr>
        <w:widowControl/>
        <w:jc w:val="left"/>
        <w:rPr>
          <w:rFonts w:ascii="微软雅黑" w:hAnsi="微软雅黑" w:eastAsia="微软雅黑"/>
          <w:sz w:val="24"/>
        </w:rPr>
      </w:pPr>
      <w:r>
        <w:rPr>
          <w:szCs w:val="21"/>
        </w:rPr>
        <w:tab/>
      </w:r>
      <w:r>
        <w:rPr>
          <w:rFonts w:hint="eastAsia" w:ascii="微软雅黑" w:hAnsi="微软雅黑" w:eastAsia="微软雅黑"/>
          <w:sz w:val="24"/>
        </w:rPr>
        <w:t>问题一：阐述算法的定义和五个特征。</w:t>
      </w:r>
    </w:p>
    <w:p>
      <w:pPr>
        <w:widowControl/>
        <w:jc w:val="left"/>
        <w:rPr>
          <w:rFonts w:hint="eastAsia" w:ascii="微软雅黑" w:hAnsi="微软雅黑" w:eastAsia="微软雅黑"/>
          <w:sz w:val="24"/>
        </w:rPr>
      </w:pPr>
      <w:r>
        <w:rPr>
          <w:rFonts w:ascii="微软雅黑" w:hAnsi="微软雅黑" w:eastAsia="微软雅黑"/>
          <w:sz w:val="24"/>
        </w:rPr>
        <w:tab/>
      </w:r>
      <w:r>
        <w:rPr>
          <w:rFonts w:ascii="微软雅黑" w:hAnsi="微软雅黑" w:eastAsia="微软雅黑" w:cs="Arial"/>
          <w:color w:val="4D4D4D"/>
          <w:sz w:val="24"/>
        </w:rPr>
        <w:t>算法是计算机处理信息的本质，因为计算机程序本质上是一个算法来告诉计算机确切的步骤来执行一个指定的任务。一般地，当算法在处理信息时，会从输入设备或数据的存储地址读取数据，把结果写入输出设备或某个存储地址供以后再调用</w:t>
      </w:r>
      <w:r>
        <w:rPr>
          <w:rFonts w:ascii="微软雅黑" w:hAnsi="微软雅黑" w:eastAsia="微软雅黑" w:cs="Arial"/>
          <w:color w:val="4D4D4D"/>
          <w:sz w:val="24"/>
          <w:shd w:val="clear" w:color="auto" w:fill="FFFFFF"/>
        </w:rPr>
        <w:t>。</w:t>
      </w:r>
      <w:r>
        <w:rPr>
          <w:rFonts w:hint="eastAsia" w:ascii="微软雅黑" w:hAnsi="微软雅黑" w:eastAsia="微软雅黑"/>
          <w:sz w:val="24"/>
        </w:rPr>
        <w:t>五个特征是</w:t>
      </w:r>
      <w:r>
        <w:rPr>
          <w:rStyle w:val="7"/>
          <w:rFonts w:hint="eastAsia" w:ascii="微软雅黑" w:hAnsi="微软雅黑" w:eastAsia="微软雅黑"/>
          <w:b w:val="0"/>
          <w:bCs w:val="0"/>
          <w:color w:val="111111"/>
          <w:sz w:val="24"/>
          <w:shd w:val="clear" w:color="auto" w:fill="FFFFFF"/>
        </w:rPr>
        <w:t>输入、输出、有穷性、确定性和可行性。</w:t>
      </w:r>
    </w:p>
    <w:p>
      <w:pPr>
        <w:widowControl/>
        <w:ind w:firstLine="420"/>
        <w:jc w:val="left"/>
        <w:rPr>
          <w:rFonts w:ascii="微软雅黑" w:hAnsi="微软雅黑" w:eastAsia="微软雅黑"/>
          <w:sz w:val="24"/>
        </w:rPr>
      </w:pPr>
      <w:r>
        <w:rPr>
          <w:rFonts w:hint="eastAsia" w:ascii="微软雅黑" w:hAnsi="微软雅黑" w:eastAsia="微软雅黑"/>
          <w:sz w:val="24"/>
        </w:rPr>
        <w:t>问题二：什么是最优算法？</w:t>
      </w:r>
    </w:p>
    <w:p>
      <w:pPr>
        <w:widowControl/>
        <w:ind w:firstLine="420"/>
        <w:jc w:val="left"/>
        <w:rPr>
          <w:rFonts w:hint="eastAsia" w:ascii="微软雅黑" w:hAnsi="微软雅黑" w:eastAsia="微软雅黑"/>
          <w:sz w:val="24"/>
        </w:rPr>
      </w:pPr>
      <w:r>
        <w:rPr>
          <w:rFonts w:hint="eastAsia" w:ascii="微软雅黑" w:hAnsi="微软雅黑" w:eastAsia="微软雅黑"/>
          <w:sz w:val="24"/>
        </w:rPr>
        <w:t>例如最优算法是A，那么A可以在最坏的条件下仍然优于其他的算法在最坏的条件下。</w:t>
      </w:r>
    </w:p>
    <w:p>
      <w:pPr>
        <w:widowControl/>
        <w:ind w:firstLine="420"/>
        <w:jc w:val="left"/>
        <w:rPr>
          <w:rFonts w:ascii="微软雅黑" w:hAnsi="微软雅黑" w:eastAsia="微软雅黑"/>
          <w:sz w:val="24"/>
        </w:rPr>
      </w:pPr>
      <w:r>
        <w:rPr>
          <w:rFonts w:hint="eastAsia" w:ascii="微软雅黑" w:hAnsi="微软雅黑" w:eastAsia="微软雅黑"/>
          <w:sz w:val="24"/>
        </w:rPr>
        <w:t>问题三：举例说明算法与计算思维的关系。</w:t>
      </w:r>
    </w:p>
    <w:p>
      <w:pPr>
        <w:widowControl/>
        <w:ind w:firstLine="420"/>
        <w:jc w:val="left"/>
        <w:rPr>
          <w:rFonts w:hint="eastAsia" w:ascii="微软雅黑" w:hAnsi="微软雅黑" w:eastAsia="微软雅黑"/>
          <w:sz w:val="24"/>
        </w:rPr>
        <w:sectPr>
          <w:pgSz w:w="11907" w:h="16840"/>
          <w:pgMar w:top="1440" w:right="1797" w:bottom="1440" w:left="1797" w:header="851" w:footer="992" w:gutter="0"/>
          <w:cols w:space="720" w:num="1"/>
          <w:docGrid w:type="lines" w:linePitch="312" w:charSpace="0"/>
        </w:sectPr>
      </w:pPr>
      <w:r>
        <w:rPr>
          <w:rStyle w:val="7"/>
          <w:rFonts w:hint="eastAsia" w:ascii="微软雅黑" w:hAnsi="微软雅黑" w:eastAsia="微软雅黑"/>
          <w:b w:val="0"/>
          <w:bCs w:val="0"/>
          <w:color w:val="111111"/>
          <w:sz w:val="24"/>
          <w:shd w:val="clear" w:color="auto" w:fill="FFFFFF"/>
        </w:rPr>
        <w:t>计算思维</w:t>
      </w:r>
      <w:r>
        <w:rPr>
          <w:rFonts w:hint="eastAsia" w:ascii="微软雅黑" w:hAnsi="微软雅黑" w:eastAsia="微软雅黑"/>
          <w:color w:val="111111"/>
          <w:sz w:val="24"/>
          <w:shd w:val="clear" w:color="auto" w:fill="FFFFFF"/>
        </w:rPr>
        <w:t>是一种抽象的思维活动，</w:t>
      </w:r>
      <w:r>
        <w:rPr>
          <w:rStyle w:val="7"/>
          <w:rFonts w:hint="eastAsia" w:ascii="微软雅黑" w:hAnsi="微软雅黑" w:eastAsia="微软雅黑"/>
          <w:b w:val="0"/>
          <w:bCs w:val="0"/>
          <w:color w:val="111111"/>
          <w:sz w:val="24"/>
          <w:shd w:val="clear" w:color="auto" w:fill="FFFFFF"/>
        </w:rPr>
        <w:t>算法</w:t>
      </w:r>
      <w:r>
        <w:rPr>
          <w:rFonts w:hint="eastAsia" w:ascii="微软雅黑" w:hAnsi="微软雅黑" w:eastAsia="微软雅黑"/>
          <w:color w:val="111111"/>
          <w:sz w:val="24"/>
          <w:shd w:val="clear" w:color="auto" w:fill="FFFFFF"/>
        </w:rPr>
        <w:t>则是把这种思维活动具象化，描述成具体的方法与步骤。例如P</w:t>
      </w:r>
      <w:r>
        <w:rPr>
          <w:rFonts w:ascii="微软雅黑" w:hAnsi="微软雅黑" w:eastAsia="微软雅黑"/>
          <w:color w:val="111111"/>
          <w:sz w:val="24"/>
          <w:shd w:val="clear" w:color="auto" w:fill="FFFFFF"/>
        </w:rPr>
        <w:t>CA</w:t>
      </w:r>
      <w:r>
        <w:rPr>
          <w:rFonts w:hint="eastAsia" w:ascii="微软雅黑" w:hAnsi="微软雅黑" w:eastAsia="微软雅黑"/>
          <w:color w:val="111111"/>
          <w:sz w:val="24"/>
          <w:shd w:val="clear" w:color="auto" w:fill="FFFFFF"/>
        </w:rPr>
        <w:t>的思想是降维，而我们整协方差矩阵就是算法。</w:t>
      </w:r>
    </w:p>
    <w:p/>
    <w:p>
      <w:pPr>
        <w:ind w:firstLine="420" w:firstLineChars="200"/>
        <w:rPr>
          <w:szCs w:val="21"/>
        </w:rPr>
      </w:pPr>
    </w:p>
    <w:p>
      <w:pPr>
        <w:ind w:firstLine="420" w:firstLineChars="200"/>
        <w:rPr>
          <w:szCs w:val="21"/>
        </w:rPr>
      </w:pPr>
    </w:p>
    <w:p>
      <w:pPr>
        <w:ind w:firstLine="420" w:firstLineChars="200"/>
        <w:rPr>
          <w:szCs w:val="21"/>
        </w:rPr>
      </w:pPr>
    </w:p>
    <w:p>
      <w:pPr>
        <w:ind w:firstLine="420" w:firstLineChars="200"/>
        <w:rPr>
          <w:rFonts w:hint="eastAsia"/>
          <w:szCs w:val="21"/>
        </w:rPr>
      </w:pPr>
    </w:p>
    <w:tbl>
      <w:tblPr>
        <w:tblStyle w:val="5"/>
        <w:tblW w:w="0" w:type="auto"/>
        <w:tblInd w:w="1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96" w:hRule="atLeast"/>
        </w:trPr>
        <w:tc>
          <w:tcPr>
            <w:tcW w:w="8160" w:type="dxa"/>
          </w:tcPr>
          <w:p>
            <w:r>
              <w:rPr>
                <w:rFonts w:hint="eastAsia"/>
              </w:rPr>
              <w:t>指导教师批阅意见：</w:t>
            </w:r>
          </w:p>
          <w:p/>
          <w:p/>
          <w:p/>
          <w:p/>
          <w:p/>
          <w:p/>
          <w:p/>
          <w:p/>
          <w:p/>
          <w:p/>
          <w:p/>
          <w:p/>
          <w:p/>
          <w:p/>
          <w:p/>
          <w:p>
            <w:r>
              <w:rPr>
                <w:rFonts w:hint="eastAsia"/>
              </w:rPr>
              <w:t>成绩评定：</w:t>
            </w:r>
          </w:p>
          <w:p/>
          <w:p/>
          <w:p/>
          <w:p/>
          <w:p>
            <w:r>
              <w:t xml:space="preserve">                                          </w:t>
            </w:r>
            <w:r>
              <w:rPr>
                <w:rFonts w:hint="eastAsia"/>
              </w:rPr>
              <w:t>指导教师签字：</w:t>
            </w:r>
          </w:p>
          <w:p/>
          <w:p>
            <w:r>
              <w:t xml:space="preserve">                                                    </w:t>
            </w:r>
            <w:r>
              <w:rPr>
                <w:rFonts w:hint="eastAsia"/>
              </w:rPr>
              <w:t>年</w:t>
            </w:r>
            <w:r>
              <w:t xml:space="preserve">    </w:t>
            </w:r>
            <w:r>
              <w:rPr>
                <w:rFonts w:hint="eastAsia"/>
              </w:rPr>
              <w:t>月</w:t>
            </w:r>
            <w:r>
              <w:t xml:space="preserve">    </w:t>
            </w:r>
            <w:r>
              <w:rPr>
                <w:rFonts w:hint="eastAsia"/>
              </w:rPr>
              <w:t>日</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36" w:hRule="atLeast"/>
        </w:trPr>
        <w:tc>
          <w:tcPr>
            <w:tcW w:w="8160" w:type="dxa"/>
          </w:tcPr>
          <w:p>
            <w:r>
              <w:rPr>
                <w:rFonts w:hint="eastAsia"/>
              </w:rPr>
              <w:t>备注：</w:t>
            </w:r>
          </w:p>
          <w:p/>
          <w:p/>
          <w:p/>
          <w:p/>
        </w:tc>
      </w:tr>
    </w:tbl>
    <w:p>
      <w:r>
        <w:rPr>
          <w:rFonts w:hint="eastAsia"/>
        </w:rPr>
        <w:t>注：</w:t>
      </w:r>
      <w:r>
        <w:t>1</w:t>
      </w:r>
      <w:r>
        <w:rPr>
          <w:rFonts w:hint="eastAsia"/>
        </w:rPr>
        <w:t>、报告内的项目或内容设置，可根据实际情况加以调整和补充。</w:t>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19C439A"/>
    <w:multiLevelType w:val="multilevel"/>
    <w:tmpl w:val="419C439A"/>
    <w:lvl w:ilvl="0" w:tentative="0">
      <w:start w:val="1"/>
      <w:numFmt w:val="japaneseCounting"/>
      <w:lvlText w:val="%1、"/>
      <w:lvlJc w:val="left"/>
      <w:pPr>
        <w:ind w:left="576" w:hanging="576"/>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DVlOTc0ODhhZmQxYzU1OGU0MGU4MjNjMjhjMWE0NjEifQ=="/>
  </w:docVars>
  <w:rsids>
    <w:rsidRoot w:val="00971CCC"/>
    <w:rsid w:val="00026AD0"/>
    <w:rsid w:val="00043DE4"/>
    <w:rsid w:val="00063D5A"/>
    <w:rsid w:val="000812EE"/>
    <w:rsid w:val="00091916"/>
    <w:rsid w:val="000A0CE1"/>
    <w:rsid w:val="000F627D"/>
    <w:rsid w:val="001132E4"/>
    <w:rsid w:val="001A4515"/>
    <w:rsid w:val="001E4B4E"/>
    <w:rsid w:val="00210440"/>
    <w:rsid w:val="00231C4C"/>
    <w:rsid w:val="00255D52"/>
    <w:rsid w:val="002A3DEB"/>
    <w:rsid w:val="002F647C"/>
    <w:rsid w:val="00301C9E"/>
    <w:rsid w:val="00371D8B"/>
    <w:rsid w:val="003822AA"/>
    <w:rsid w:val="003D34F4"/>
    <w:rsid w:val="003D482E"/>
    <w:rsid w:val="003F2FB7"/>
    <w:rsid w:val="00411530"/>
    <w:rsid w:val="004213F0"/>
    <w:rsid w:val="00440D0D"/>
    <w:rsid w:val="0047071B"/>
    <w:rsid w:val="0047269A"/>
    <w:rsid w:val="004B29AC"/>
    <w:rsid w:val="00504659"/>
    <w:rsid w:val="0054568D"/>
    <w:rsid w:val="00552C44"/>
    <w:rsid w:val="00580603"/>
    <w:rsid w:val="005A3ABB"/>
    <w:rsid w:val="006C566F"/>
    <w:rsid w:val="006D5DD0"/>
    <w:rsid w:val="00703643"/>
    <w:rsid w:val="007458E6"/>
    <w:rsid w:val="007D67D8"/>
    <w:rsid w:val="007F2EA3"/>
    <w:rsid w:val="00846218"/>
    <w:rsid w:val="00866BC9"/>
    <w:rsid w:val="008B0B29"/>
    <w:rsid w:val="008C298B"/>
    <w:rsid w:val="00971CCC"/>
    <w:rsid w:val="00972690"/>
    <w:rsid w:val="00984903"/>
    <w:rsid w:val="009B3ABB"/>
    <w:rsid w:val="009C11AD"/>
    <w:rsid w:val="009C5FE7"/>
    <w:rsid w:val="00A44552"/>
    <w:rsid w:val="00A66DAB"/>
    <w:rsid w:val="00A9570E"/>
    <w:rsid w:val="00AB2B9E"/>
    <w:rsid w:val="00B116DE"/>
    <w:rsid w:val="00B45485"/>
    <w:rsid w:val="00B87A30"/>
    <w:rsid w:val="00BB5CE8"/>
    <w:rsid w:val="00BD4A8B"/>
    <w:rsid w:val="00C67FE8"/>
    <w:rsid w:val="00C83777"/>
    <w:rsid w:val="00CE3F96"/>
    <w:rsid w:val="00D97ECB"/>
    <w:rsid w:val="00DA72F7"/>
    <w:rsid w:val="00E052E5"/>
    <w:rsid w:val="00E10F71"/>
    <w:rsid w:val="00E32D4B"/>
    <w:rsid w:val="00ED2C67"/>
    <w:rsid w:val="00F376C2"/>
    <w:rsid w:val="00F45EB9"/>
    <w:rsid w:val="00F51791"/>
    <w:rsid w:val="00F55CB6"/>
    <w:rsid w:val="00F871A8"/>
    <w:rsid w:val="00F91070"/>
    <w:rsid w:val="486867C5"/>
    <w:rsid w:val="48C0031F"/>
    <w:rsid w:val="59BB5B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8"/>
    <w:qFormat/>
    <w:uiPriority w:val="0"/>
    <w:pPr>
      <w:keepNext/>
      <w:keepLines/>
      <w:spacing w:before="120" w:after="120"/>
      <w:jc w:val="left"/>
      <w:outlineLvl w:val="0"/>
    </w:pPr>
    <w:rPr>
      <w:b/>
      <w:bCs/>
      <w:kern w:val="44"/>
      <w:sz w:val="28"/>
      <w:szCs w:val="28"/>
    </w:rPr>
  </w:style>
  <w:style w:type="character" w:default="1" w:styleId="6">
    <w:name w:val="Default Paragraph Font"/>
    <w:semiHidden/>
    <w:unhideWhenUsed/>
    <w:qFormat/>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3">
    <w:name w:val="footer"/>
    <w:basedOn w:val="1"/>
    <w:link w:val="10"/>
    <w:unhideWhenUsed/>
    <w:uiPriority w:val="99"/>
    <w:pPr>
      <w:tabs>
        <w:tab w:val="center" w:pos="4153"/>
        <w:tab w:val="right" w:pos="8306"/>
      </w:tabs>
      <w:snapToGrid w:val="0"/>
      <w:jc w:val="left"/>
    </w:pPr>
    <w:rPr>
      <w:sz w:val="18"/>
      <w:szCs w:val="18"/>
    </w:rPr>
  </w:style>
  <w:style w:type="paragraph" w:styleId="4">
    <w:name w:val="header"/>
    <w:basedOn w:val="1"/>
    <w:link w:val="9"/>
    <w:unhideWhenUsed/>
    <w:qFormat/>
    <w:uiPriority w:val="99"/>
    <w:pPr>
      <w:pBdr>
        <w:bottom w:val="single" w:color="auto" w:sz="6" w:space="1"/>
      </w:pBdr>
      <w:tabs>
        <w:tab w:val="center" w:pos="4153"/>
        <w:tab w:val="right" w:pos="8306"/>
      </w:tabs>
      <w:snapToGrid w:val="0"/>
      <w:jc w:val="center"/>
    </w:pPr>
    <w:rPr>
      <w:sz w:val="18"/>
      <w:szCs w:val="18"/>
    </w:rPr>
  </w:style>
  <w:style w:type="character" w:styleId="7">
    <w:name w:val="Strong"/>
    <w:basedOn w:val="6"/>
    <w:qFormat/>
    <w:uiPriority w:val="22"/>
    <w:rPr>
      <w:b/>
      <w:bCs/>
    </w:rPr>
  </w:style>
  <w:style w:type="character" w:customStyle="1" w:styleId="8">
    <w:name w:val="标题 1 字符"/>
    <w:basedOn w:val="6"/>
    <w:link w:val="2"/>
    <w:uiPriority w:val="0"/>
    <w:rPr>
      <w:rFonts w:ascii="Times New Roman" w:hAnsi="Times New Roman" w:eastAsia="宋体" w:cs="Times New Roman"/>
      <w:b/>
      <w:bCs/>
      <w:kern w:val="44"/>
      <w:sz w:val="28"/>
      <w:szCs w:val="28"/>
    </w:rPr>
  </w:style>
  <w:style w:type="character" w:customStyle="1" w:styleId="9">
    <w:name w:val="页眉 字符"/>
    <w:basedOn w:val="6"/>
    <w:link w:val="4"/>
    <w:uiPriority w:val="99"/>
    <w:rPr>
      <w:rFonts w:ascii="Times New Roman" w:hAnsi="Times New Roman" w:eastAsia="宋体" w:cs="Times New Roman"/>
      <w:sz w:val="18"/>
      <w:szCs w:val="18"/>
    </w:rPr>
  </w:style>
  <w:style w:type="character" w:customStyle="1" w:styleId="10">
    <w:name w:val="页脚 字符"/>
    <w:basedOn w:val="6"/>
    <w:link w:val="3"/>
    <w:uiPriority w:val="99"/>
    <w:rPr>
      <w:rFonts w:ascii="Times New Roman" w:hAnsi="Times New Roman" w:eastAsia="宋体" w:cs="Times New Roman"/>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numbering" Target="numbering.xml"/><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10</Pages>
  <Words>948</Words>
  <Characters>1021</Characters>
  <Lines>10</Lines>
  <Paragraphs>3</Paragraphs>
  <TotalTime>2</TotalTime>
  <ScaleCrop>false</ScaleCrop>
  <LinksUpToDate>false</LinksUpToDate>
  <CharactersWithSpaces>1354</CharactersWithSpaces>
  <Application>WPS Office_11.1.0.12165_F1E327BC-269C-435d-A152-05C5408002CA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2022-11-16T13:41:00Z</dcterms:created>
  <dc:creator>3216610648@QQ.COM</dc:creator>
  <cp:lastModifiedBy>WPS_1169080914</cp:lastModifiedBy>
  <dcterms:modified xsi:type="dcterms:W3CDTF">2023-11-23T11:49:36Z</dcterms:modified>
  <cp:revision>282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2052-11.1.0.12165</vt:lpwstr>
  </property>
  <property fmtid="{D5CDD505-2E9C-101B-9397-08002B2CF9AE}" pid="3" name="ICV">
    <vt:lpwstr>EA9B6770FC90496AB5A375979886053E</vt:lpwstr>
  </property>
</Properties>
</file>